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04D" w:rsidRPr="002D5D6B" w:rsidRDefault="002D5D6B" w:rsidP="002D5D6B">
      <w:pPr>
        <w:jc w:val="center"/>
        <w:rPr>
          <w:b/>
          <w:lang w:val="bg-BG"/>
        </w:rPr>
      </w:pPr>
      <w:r w:rsidRPr="002D5D6B">
        <w:rPr>
          <w:b/>
          <w:lang w:val="bg-BG"/>
        </w:rPr>
        <w:t>ИНФОРМАЦИЯ ЗА ДАТ</w:t>
      </w:r>
      <w:r w:rsidR="00EC4E90">
        <w:rPr>
          <w:b/>
          <w:lang w:val="bg-BG"/>
        </w:rPr>
        <w:t>ИТЕ И ОСНОВАНИЕТО  ЗА ОСВОБОЖДА</w:t>
      </w:r>
      <w:r w:rsidRPr="002D5D6B">
        <w:rPr>
          <w:b/>
          <w:lang w:val="bg-BG"/>
        </w:rPr>
        <w:t>ВАНЕ НА ИЛИ ЗАДЪРЖАНЕ НА ГАРАНЦИИТЕ ЗА УЧАСТИЕ  НА КАНДИДАТИТЕ ИЛИ УЧАСТНИЦИТЕ  ВЪВ ВСЯКА ПРОЦЕДУРА  ЗА ВЪЗЛАГАНЕ НА ОБЩЕСТВЕНА ПОРЪЧКА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5"/>
        <w:gridCol w:w="1494"/>
        <w:gridCol w:w="1183"/>
        <w:gridCol w:w="2454"/>
        <w:gridCol w:w="1736"/>
        <w:gridCol w:w="1736"/>
      </w:tblGrid>
      <w:tr w:rsidR="00F67177" w:rsidTr="00E465BA">
        <w:tc>
          <w:tcPr>
            <w:tcW w:w="1078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№ ПО РЕД</w:t>
            </w:r>
          </w:p>
          <w:p w:rsidR="002D5D6B" w:rsidRPr="002D5D6B" w:rsidRDefault="002D5D6B">
            <w:pPr>
              <w:rPr>
                <w:b/>
                <w:lang w:val="bg-BG"/>
              </w:rPr>
            </w:pPr>
          </w:p>
        </w:tc>
        <w:tc>
          <w:tcPr>
            <w:tcW w:w="1548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 xml:space="preserve">Номер и предмет на процедурата </w:t>
            </w:r>
          </w:p>
        </w:tc>
        <w:tc>
          <w:tcPr>
            <w:tcW w:w="1349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Кандидат или участник</w:t>
            </w:r>
          </w:p>
          <w:p w:rsidR="002D5D6B" w:rsidRPr="002D5D6B" w:rsidRDefault="002D5D6B">
            <w:pPr>
              <w:rPr>
                <w:b/>
                <w:lang w:val="bg-BG"/>
              </w:rPr>
            </w:pPr>
          </w:p>
        </w:tc>
        <w:tc>
          <w:tcPr>
            <w:tcW w:w="1841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Обособена позиция</w:t>
            </w:r>
          </w:p>
        </w:tc>
        <w:tc>
          <w:tcPr>
            <w:tcW w:w="1736" w:type="dxa"/>
          </w:tcPr>
          <w:p w:rsidR="002D5D6B" w:rsidRPr="002D5D6B" w:rsidRDefault="002D5D6B" w:rsidP="002D5D6B">
            <w:pPr>
              <w:jc w:val="center"/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Дата на освобождаване или задържане на</w:t>
            </w:r>
          </w:p>
          <w:p w:rsidR="002D5D6B" w:rsidRPr="002D5D6B" w:rsidRDefault="002D5D6B" w:rsidP="002D5D6B">
            <w:pPr>
              <w:jc w:val="center"/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 xml:space="preserve"> гаранцията</w:t>
            </w:r>
          </w:p>
          <w:p w:rsidR="002D5D6B" w:rsidRPr="002D5D6B" w:rsidRDefault="002D5D6B" w:rsidP="002D5D6B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736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Основание за освобождаване  или задържане на гаранцията</w:t>
            </w:r>
          </w:p>
        </w:tc>
      </w:tr>
      <w:tr w:rsidR="00212873" w:rsidTr="00E465BA">
        <w:tc>
          <w:tcPr>
            <w:tcW w:w="1078" w:type="dxa"/>
          </w:tcPr>
          <w:p w:rsidR="00212873" w:rsidRDefault="00E465BA" w:rsidP="00C53FA6">
            <w:pPr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  <w:p w:rsidR="00212873" w:rsidRDefault="00212873" w:rsidP="00C53FA6">
            <w:pPr>
              <w:rPr>
                <w:lang w:val="bg-BG"/>
              </w:rPr>
            </w:pPr>
          </w:p>
        </w:tc>
        <w:tc>
          <w:tcPr>
            <w:tcW w:w="1548" w:type="dxa"/>
          </w:tcPr>
          <w:p w:rsidR="005A539D" w:rsidRDefault="005A539D" w:rsidP="00C53FA6">
            <w:pPr>
              <w:rPr>
                <w:b/>
                <w:lang w:val="bg-BG"/>
              </w:rPr>
            </w:pPr>
            <w:r>
              <w:rPr>
                <w:b/>
                <w:lang w:val="en-US"/>
              </w:rPr>
              <w:t>VII-</w:t>
            </w:r>
            <w:r w:rsidR="00E7484E">
              <w:rPr>
                <w:b/>
                <w:lang w:val="en-US"/>
              </w:rPr>
              <w:t>15</w:t>
            </w:r>
          </w:p>
          <w:p w:rsidR="005A539D" w:rsidRPr="00E7484E" w:rsidRDefault="00E7484E" w:rsidP="00E7484E">
            <w:pPr>
              <w:rPr>
                <w:b/>
                <w:lang w:val="bg-BG"/>
              </w:rPr>
            </w:pPr>
            <w:r w:rsidRPr="00E7484E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“</w:t>
            </w:r>
            <w:proofErr w:type="spellStart"/>
            <w:r w:rsidRPr="00E7484E">
              <w:rPr>
                <w:rStyle w:val="Strong"/>
                <w:rFonts w:ascii="Tahoma" w:hAnsi="Tahoma" w:cs="Tahoma"/>
                <w:sz w:val="18"/>
                <w:szCs w:val="18"/>
              </w:rPr>
              <w:t>Доставка</w:t>
            </w:r>
            <w:proofErr w:type="spellEnd"/>
            <w:r w:rsidRPr="00E7484E">
              <w:rPr>
                <w:rStyle w:val="Strong"/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E7484E">
              <w:rPr>
                <w:rStyle w:val="Strong"/>
                <w:rFonts w:ascii="Tahoma" w:hAnsi="Tahoma" w:cs="Tahoma"/>
                <w:sz w:val="18"/>
                <w:szCs w:val="18"/>
              </w:rPr>
              <w:t>на</w:t>
            </w:r>
            <w:proofErr w:type="spellEnd"/>
            <w:r w:rsidRPr="00E7484E">
              <w:rPr>
                <w:rStyle w:val="Strong"/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E7484E">
              <w:rPr>
                <w:rStyle w:val="Strong"/>
                <w:rFonts w:ascii="Tahoma" w:hAnsi="Tahoma" w:cs="Tahoma"/>
                <w:sz w:val="18"/>
                <w:szCs w:val="18"/>
              </w:rPr>
              <w:t>медикаменти</w:t>
            </w:r>
            <w:proofErr w:type="spellEnd"/>
            <w:r w:rsidRPr="00E7484E">
              <w:rPr>
                <w:rStyle w:val="Strong"/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E7484E">
              <w:rPr>
                <w:rStyle w:val="Strong"/>
                <w:rFonts w:ascii="Tahoma" w:hAnsi="Tahoma" w:cs="Tahoma"/>
                <w:sz w:val="18"/>
                <w:szCs w:val="18"/>
              </w:rPr>
              <w:t>за</w:t>
            </w:r>
            <w:proofErr w:type="spellEnd"/>
            <w:r w:rsidRPr="00E7484E">
              <w:rPr>
                <w:rStyle w:val="Strong"/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E7484E">
              <w:rPr>
                <w:rStyle w:val="Strong"/>
                <w:rFonts w:ascii="Tahoma" w:hAnsi="Tahoma" w:cs="Tahoma"/>
                <w:sz w:val="18"/>
                <w:szCs w:val="18"/>
              </w:rPr>
              <w:t>нуждите</w:t>
            </w:r>
            <w:proofErr w:type="spellEnd"/>
            <w:r w:rsidRPr="00E7484E">
              <w:rPr>
                <w:rStyle w:val="Strong"/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E7484E">
              <w:rPr>
                <w:rStyle w:val="Strong"/>
                <w:rFonts w:ascii="Tahoma" w:hAnsi="Tahoma" w:cs="Tahoma"/>
                <w:sz w:val="18"/>
                <w:szCs w:val="18"/>
              </w:rPr>
              <w:t>на</w:t>
            </w:r>
            <w:proofErr w:type="spellEnd"/>
            <w:r w:rsidRPr="00E7484E">
              <w:rPr>
                <w:rStyle w:val="Strong"/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E7484E">
              <w:rPr>
                <w:rStyle w:val="Strong"/>
                <w:rFonts w:ascii="Tahoma" w:hAnsi="Tahoma" w:cs="Tahoma"/>
                <w:sz w:val="18"/>
                <w:szCs w:val="18"/>
              </w:rPr>
              <w:t>отделение</w:t>
            </w:r>
            <w:proofErr w:type="spellEnd"/>
            <w:r w:rsidRPr="00E7484E">
              <w:rPr>
                <w:rStyle w:val="Strong"/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E7484E">
              <w:rPr>
                <w:rStyle w:val="Strong"/>
                <w:rFonts w:ascii="Tahoma" w:hAnsi="Tahoma" w:cs="Tahoma"/>
                <w:sz w:val="18"/>
                <w:szCs w:val="18"/>
              </w:rPr>
              <w:t>по</w:t>
            </w:r>
            <w:proofErr w:type="spellEnd"/>
            <w:r w:rsidRPr="00E7484E">
              <w:rPr>
                <w:rStyle w:val="Strong"/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E7484E">
              <w:rPr>
                <w:rStyle w:val="Strong"/>
                <w:rFonts w:ascii="Tahoma" w:hAnsi="Tahoma" w:cs="Tahoma"/>
                <w:sz w:val="18"/>
                <w:szCs w:val="18"/>
              </w:rPr>
              <w:t>хемодиализа</w:t>
            </w:r>
            <w:proofErr w:type="spellEnd"/>
            <w:r w:rsidRPr="00E7484E">
              <w:rPr>
                <w:rStyle w:val="Strong"/>
                <w:rFonts w:ascii="Tahoma" w:hAnsi="Tahoma" w:cs="Tahoma"/>
                <w:sz w:val="18"/>
                <w:szCs w:val="18"/>
              </w:rPr>
              <w:t xml:space="preserve"> в </w:t>
            </w:r>
            <w:proofErr w:type="spellStart"/>
            <w:r w:rsidRPr="00E7484E">
              <w:rPr>
                <w:rStyle w:val="Strong"/>
                <w:rFonts w:ascii="Tahoma" w:hAnsi="Tahoma" w:cs="Tahoma"/>
                <w:sz w:val="18"/>
                <w:szCs w:val="18"/>
              </w:rPr>
              <w:t>Болница</w:t>
            </w:r>
            <w:proofErr w:type="spellEnd"/>
            <w:r w:rsidRPr="00E7484E">
              <w:rPr>
                <w:rStyle w:val="Strong"/>
                <w:rFonts w:ascii="Tahoma" w:hAnsi="Tahoma" w:cs="Tahoma"/>
                <w:sz w:val="18"/>
                <w:szCs w:val="18"/>
              </w:rPr>
              <w:t xml:space="preserve"> “</w:t>
            </w:r>
            <w:proofErr w:type="spellStart"/>
            <w:r w:rsidRPr="00E7484E">
              <w:rPr>
                <w:rStyle w:val="Strong"/>
                <w:rFonts w:ascii="Tahoma" w:hAnsi="Tahoma" w:cs="Tahoma"/>
                <w:sz w:val="18"/>
                <w:szCs w:val="18"/>
              </w:rPr>
              <w:t>Лозенец</w:t>
            </w:r>
            <w:proofErr w:type="spellEnd"/>
            <w:r w:rsidRPr="00E7484E">
              <w:rPr>
                <w:rStyle w:val="Strong"/>
                <w:rFonts w:ascii="Tahoma" w:hAnsi="Tahoma" w:cs="Tahoma"/>
                <w:sz w:val="18"/>
                <w:szCs w:val="18"/>
              </w:rPr>
              <w:t>””</w:t>
            </w:r>
            <w:proofErr w:type="spellStart"/>
            <w:r w:rsidRPr="00E7484E">
              <w:rPr>
                <w:rStyle w:val="Strong"/>
                <w:rFonts w:ascii="Tahoma" w:hAnsi="Tahoma" w:cs="Tahoma"/>
                <w:sz w:val="18"/>
                <w:szCs w:val="18"/>
              </w:rPr>
              <w:t>за</w:t>
            </w:r>
            <w:proofErr w:type="spellEnd"/>
            <w:r w:rsidRPr="00E7484E">
              <w:rPr>
                <w:rStyle w:val="Strong"/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E7484E">
              <w:rPr>
                <w:rStyle w:val="Strong"/>
                <w:rFonts w:ascii="Tahoma" w:hAnsi="Tahoma" w:cs="Tahoma"/>
                <w:sz w:val="18"/>
                <w:szCs w:val="18"/>
              </w:rPr>
              <w:t>период</w:t>
            </w:r>
            <w:proofErr w:type="spellEnd"/>
            <w:r w:rsidRPr="00E7484E">
              <w:rPr>
                <w:rStyle w:val="Strong"/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E7484E">
              <w:rPr>
                <w:rStyle w:val="Strong"/>
                <w:rFonts w:ascii="Tahoma" w:hAnsi="Tahoma" w:cs="Tahoma"/>
                <w:sz w:val="18"/>
                <w:szCs w:val="18"/>
              </w:rPr>
              <w:t>от</w:t>
            </w:r>
            <w:proofErr w:type="spellEnd"/>
            <w:r w:rsidRPr="00E7484E">
              <w:rPr>
                <w:rStyle w:val="Strong"/>
                <w:rFonts w:ascii="Tahoma" w:hAnsi="Tahoma" w:cs="Tahoma"/>
                <w:sz w:val="18"/>
                <w:szCs w:val="18"/>
              </w:rPr>
              <w:t xml:space="preserve"> 12 </w:t>
            </w:r>
            <w:proofErr w:type="spellStart"/>
            <w:r w:rsidRPr="00E7484E">
              <w:rPr>
                <w:rStyle w:val="Strong"/>
                <w:rFonts w:ascii="Tahoma" w:hAnsi="Tahoma" w:cs="Tahoma"/>
                <w:sz w:val="18"/>
                <w:szCs w:val="18"/>
              </w:rPr>
              <w:t>месеца</w:t>
            </w:r>
            <w:proofErr w:type="spellEnd"/>
          </w:p>
        </w:tc>
        <w:tc>
          <w:tcPr>
            <w:tcW w:w="1349" w:type="dxa"/>
          </w:tcPr>
          <w:p w:rsidR="00212873" w:rsidRDefault="00212873" w:rsidP="00C53FA6">
            <w:pPr>
              <w:rPr>
                <w:lang w:val="en-US"/>
              </w:rPr>
            </w:pPr>
            <w:r>
              <w:rPr>
                <w:lang w:val="bg-BG"/>
              </w:rPr>
              <w:t>Софарма Трейдинг АД</w:t>
            </w:r>
          </w:p>
          <w:p w:rsidR="006C3ADC" w:rsidRDefault="006C3ADC" w:rsidP="00C53FA6">
            <w:pPr>
              <w:rPr>
                <w:lang w:val="en-US"/>
              </w:rPr>
            </w:pPr>
            <w:proofErr w:type="spellStart"/>
            <w:r w:rsidRPr="006C3ADC">
              <w:rPr>
                <w:lang w:val="en-US"/>
              </w:rPr>
              <w:t>Соломед</w:t>
            </w:r>
            <w:proofErr w:type="spellEnd"/>
            <w:r w:rsidRPr="006C3ADC">
              <w:rPr>
                <w:lang w:val="en-US"/>
              </w:rPr>
              <w:t xml:space="preserve"> ЕООД</w:t>
            </w:r>
          </w:p>
          <w:p w:rsidR="006C3ADC" w:rsidRPr="006C3ADC" w:rsidRDefault="006C3ADC" w:rsidP="00C53FA6">
            <w:pPr>
              <w:rPr>
                <w:lang w:val="en-US"/>
              </w:rPr>
            </w:pPr>
            <w:proofErr w:type="spellStart"/>
            <w:r w:rsidRPr="006C3ADC">
              <w:rPr>
                <w:lang w:val="en-US"/>
              </w:rPr>
              <w:t>Медекс</w:t>
            </w:r>
            <w:proofErr w:type="spellEnd"/>
            <w:r w:rsidRPr="006C3ADC">
              <w:rPr>
                <w:lang w:val="en-US"/>
              </w:rPr>
              <w:t xml:space="preserve"> ООД</w:t>
            </w:r>
          </w:p>
        </w:tc>
        <w:tc>
          <w:tcPr>
            <w:tcW w:w="1841" w:type="dxa"/>
          </w:tcPr>
          <w:p w:rsidR="00212873" w:rsidRPr="006C3ADC" w:rsidRDefault="00212873" w:rsidP="00C53FA6">
            <w:pPr>
              <w:rPr>
                <w:lang w:val="en-US"/>
              </w:rPr>
            </w:pPr>
            <w:proofErr w:type="spellStart"/>
            <w:r>
              <w:rPr>
                <w:lang w:val="bg-BG"/>
              </w:rPr>
              <w:t>Поз</w:t>
            </w:r>
            <w:proofErr w:type="spellEnd"/>
            <w:r>
              <w:rPr>
                <w:lang w:val="bg-BG"/>
              </w:rPr>
              <w:t>.</w:t>
            </w:r>
            <w:r w:rsidR="006C3ADC">
              <w:rPr>
                <w:lang w:val="en-US"/>
              </w:rPr>
              <w:t>1,2,3,4,5,6,8,9;10,11</w:t>
            </w:r>
          </w:p>
          <w:p w:rsidR="006C3ADC" w:rsidRDefault="006C3ADC" w:rsidP="00C53FA6">
            <w:pPr>
              <w:rPr>
                <w:lang w:val="bg-BG"/>
              </w:rPr>
            </w:pPr>
          </w:p>
          <w:p w:rsidR="006C3ADC" w:rsidRDefault="006C3ADC" w:rsidP="006C3ADC">
            <w:pPr>
              <w:rPr>
                <w:lang w:val="bg-BG"/>
              </w:rPr>
            </w:pPr>
          </w:p>
          <w:p w:rsidR="006C3ADC" w:rsidRDefault="006C3ADC" w:rsidP="006C3ADC">
            <w:pPr>
              <w:rPr>
                <w:lang w:val="bg-BG"/>
              </w:rPr>
            </w:pPr>
          </w:p>
          <w:p w:rsidR="006C3ADC" w:rsidRDefault="006C3ADC" w:rsidP="006C3ADC">
            <w:pPr>
              <w:rPr>
                <w:lang w:val="en-US"/>
              </w:rPr>
            </w:pPr>
            <w:proofErr w:type="spellStart"/>
            <w:r>
              <w:rPr>
                <w:lang w:val="bg-BG"/>
              </w:rPr>
              <w:t>Поз</w:t>
            </w:r>
            <w:proofErr w:type="spellEnd"/>
            <w:r>
              <w:rPr>
                <w:lang w:val="bg-BG"/>
              </w:rPr>
              <w:t>.</w:t>
            </w:r>
            <w:r>
              <w:rPr>
                <w:lang w:val="en-US"/>
              </w:rPr>
              <w:t>10</w:t>
            </w:r>
          </w:p>
          <w:p w:rsidR="006C3ADC" w:rsidRDefault="006C3ADC" w:rsidP="006C3ADC">
            <w:pPr>
              <w:rPr>
                <w:lang w:val="en-US"/>
              </w:rPr>
            </w:pPr>
          </w:p>
          <w:p w:rsidR="00212873" w:rsidRPr="006C3ADC" w:rsidRDefault="006C3ADC" w:rsidP="006C3ADC">
            <w:pPr>
              <w:rPr>
                <w:lang w:val="en-US"/>
              </w:rPr>
            </w:pPr>
            <w:proofErr w:type="spellStart"/>
            <w:r>
              <w:rPr>
                <w:lang w:val="bg-BG"/>
              </w:rPr>
              <w:t>Поз</w:t>
            </w:r>
            <w:proofErr w:type="spellEnd"/>
            <w:r>
              <w:rPr>
                <w:lang w:val="bg-BG"/>
              </w:rPr>
              <w:t>.</w:t>
            </w:r>
            <w:r>
              <w:rPr>
                <w:lang w:val="en-US"/>
              </w:rPr>
              <w:t>1,2,3,6,7,8,10</w:t>
            </w:r>
          </w:p>
        </w:tc>
        <w:tc>
          <w:tcPr>
            <w:tcW w:w="1736" w:type="dxa"/>
          </w:tcPr>
          <w:p w:rsidR="00212873" w:rsidRPr="006C3ADC" w:rsidRDefault="000A273E" w:rsidP="00C53FA6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103C88">
              <w:rPr>
                <w:lang w:val="en-US"/>
              </w:rPr>
              <w:t xml:space="preserve"> .06.2016</w:t>
            </w:r>
          </w:p>
          <w:p w:rsidR="00103C88" w:rsidRDefault="00103C88" w:rsidP="00C53FA6">
            <w:pPr>
              <w:rPr>
                <w:lang w:val="bg-BG"/>
              </w:rPr>
            </w:pPr>
          </w:p>
          <w:p w:rsidR="00103C88" w:rsidRDefault="00103C88" w:rsidP="00103C88">
            <w:pPr>
              <w:rPr>
                <w:lang w:val="bg-BG"/>
              </w:rPr>
            </w:pPr>
          </w:p>
          <w:p w:rsidR="00103C88" w:rsidRDefault="00103C88" w:rsidP="00103C88">
            <w:pPr>
              <w:rPr>
                <w:lang w:val="bg-BG"/>
              </w:rPr>
            </w:pPr>
          </w:p>
          <w:p w:rsidR="00212873" w:rsidRDefault="000A273E" w:rsidP="00103C88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103C88">
              <w:rPr>
                <w:lang w:val="en-US"/>
              </w:rPr>
              <w:t>.06.2016</w:t>
            </w:r>
          </w:p>
          <w:p w:rsidR="00103C88" w:rsidRDefault="00103C88" w:rsidP="00103C88">
            <w:pPr>
              <w:rPr>
                <w:lang w:val="en-US"/>
              </w:rPr>
            </w:pPr>
          </w:p>
          <w:p w:rsidR="00103C88" w:rsidRPr="00103C88" w:rsidRDefault="000A273E" w:rsidP="00103C88">
            <w:pPr>
              <w:rPr>
                <w:lang w:val="bg-BG"/>
              </w:rPr>
            </w:pPr>
            <w:r>
              <w:rPr>
                <w:lang w:val="en-US"/>
              </w:rPr>
              <w:t>20</w:t>
            </w:r>
            <w:r w:rsidR="00103C88">
              <w:rPr>
                <w:lang w:val="en-US"/>
              </w:rPr>
              <w:t>.06.2016</w:t>
            </w:r>
          </w:p>
        </w:tc>
        <w:tc>
          <w:tcPr>
            <w:tcW w:w="1736" w:type="dxa"/>
          </w:tcPr>
          <w:p w:rsidR="00103C88" w:rsidRPr="00103C88" w:rsidRDefault="00103C88" w:rsidP="00103C88">
            <w:pPr>
              <w:rPr>
                <w:b/>
                <w:lang w:val="bg-BG"/>
              </w:rPr>
            </w:pPr>
            <w:r>
              <w:rPr>
                <w:lang w:val="bg-BG"/>
              </w:rPr>
              <w:t xml:space="preserve">Решение </w:t>
            </w:r>
            <w:r w:rsidRPr="00103C88">
              <w:rPr>
                <w:lang w:val="en-US"/>
              </w:rPr>
              <w:t>VII-15</w:t>
            </w:r>
            <w:r w:rsidRPr="00103C88">
              <w:rPr>
                <w:lang w:val="bg-BG"/>
              </w:rPr>
              <w:t>-12/07,06,2016</w:t>
            </w:r>
          </w:p>
          <w:p w:rsidR="00103C88" w:rsidRDefault="00103C88" w:rsidP="00C53FA6">
            <w:pPr>
              <w:rPr>
                <w:lang w:val="bg-BG"/>
              </w:rPr>
            </w:pPr>
          </w:p>
          <w:p w:rsidR="00103C88" w:rsidRDefault="00103C88" w:rsidP="00103C88">
            <w:pPr>
              <w:rPr>
                <w:lang w:val="bg-BG"/>
              </w:rPr>
            </w:pPr>
            <w:r>
              <w:rPr>
                <w:lang w:val="bg-BG"/>
              </w:rPr>
              <w:t xml:space="preserve">Решение </w:t>
            </w:r>
            <w:r w:rsidRPr="00103C88">
              <w:rPr>
                <w:lang w:val="en-US"/>
              </w:rPr>
              <w:t>VII-15</w:t>
            </w:r>
            <w:r w:rsidRPr="00103C88">
              <w:rPr>
                <w:lang w:val="bg-BG"/>
              </w:rPr>
              <w:t>-12/07,06,2016</w:t>
            </w:r>
          </w:p>
          <w:p w:rsidR="00103C88" w:rsidRDefault="00103C88" w:rsidP="00103C88">
            <w:pPr>
              <w:rPr>
                <w:lang w:val="bg-BG"/>
              </w:rPr>
            </w:pPr>
          </w:p>
          <w:p w:rsidR="00103C88" w:rsidRPr="00103C88" w:rsidRDefault="00103C88" w:rsidP="00103C88">
            <w:pPr>
              <w:rPr>
                <w:b/>
                <w:lang w:val="bg-BG"/>
              </w:rPr>
            </w:pPr>
            <w:r>
              <w:rPr>
                <w:lang w:val="bg-BG"/>
              </w:rPr>
              <w:t xml:space="preserve">Решение </w:t>
            </w:r>
            <w:r w:rsidRPr="00103C88">
              <w:rPr>
                <w:lang w:val="en-US"/>
              </w:rPr>
              <w:t>VII-15</w:t>
            </w:r>
            <w:r w:rsidRPr="00103C88">
              <w:rPr>
                <w:lang w:val="bg-BG"/>
              </w:rPr>
              <w:t>-12/07,06,2016</w:t>
            </w:r>
          </w:p>
          <w:p w:rsidR="00103C88" w:rsidRPr="00103C88" w:rsidRDefault="00103C88" w:rsidP="00103C88">
            <w:pPr>
              <w:rPr>
                <w:b/>
                <w:lang w:val="bg-BG"/>
              </w:rPr>
            </w:pPr>
          </w:p>
          <w:p w:rsidR="00212873" w:rsidRPr="00103C88" w:rsidRDefault="00212873" w:rsidP="00103C88">
            <w:pPr>
              <w:rPr>
                <w:lang w:val="bg-BG"/>
              </w:rPr>
            </w:pPr>
          </w:p>
        </w:tc>
      </w:tr>
    </w:tbl>
    <w:p w:rsidR="002D5D6B" w:rsidRDefault="002D5D6B">
      <w:pPr>
        <w:rPr>
          <w:lang w:val="bg-BG"/>
        </w:rPr>
      </w:pPr>
    </w:p>
    <w:p w:rsidR="00BE0AF2" w:rsidRDefault="000A273E">
      <w:pPr>
        <w:rPr>
          <w:lang w:val="bg-BG"/>
        </w:rPr>
      </w:pPr>
      <w:r>
        <w:rPr>
          <w:lang w:val="en-US"/>
        </w:rPr>
        <w:t>20</w:t>
      </w:r>
      <w:bookmarkStart w:id="0" w:name="_GoBack"/>
      <w:bookmarkEnd w:id="0"/>
      <w:r w:rsidR="00103C88">
        <w:rPr>
          <w:lang w:val="en-US"/>
        </w:rPr>
        <w:t xml:space="preserve"> </w:t>
      </w:r>
      <w:r w:rsidR="00EB6989">
        <w:rPr>
          <w:lang w:val="en-US"/>
        </w:rPr>
        <w:t>.0</w:t>
      </w:r>
      <w:r w:rsidR="00103C88">
        <w:rPr>
          <w:lang w:val="en-US"/>
        </w:rPr>
        <w:t>6</w:t>
      </w:r>
      <w:r w:rsidR="00EB6989">
        <w:rPr>
          <w:lang w:val="en-US"/>
        </w:rPr>
        <w:t>.201</w:t>
      </w:r>
      <w:r w:rsidR="00EB6989">
        <w:rPr>
          <w:lang w:val="bg-BG"/>
        </w:rPr>
        <w:t>6</w:t>
      </w:r>
    </w:p>
    <w:p w:rsidR="00EB6989" w:rsidRDefault="00EB6989" w:rsidP="00EB6989">
      <w:pPr>
        <w:rPr>
          <w:lang w:val="en-US"/>
        </w:rPr>
      </w:pPr>
    </w:p>
    <w:p w:rsidR="00EB6989" w:rsidRDefault="00EB6989" w:rsidP="00EB6989">
      <w:pPr>
        <w:rPr>
          <w:lang w:val="bg-BG"/>
        </w:rPr>
      </w:pPr>
      <w:r>
        <w:rPr>
          <w:lang w:val="bg-BG"/>
        </w:rPr>
        <w:t>Съгласували:        1.Гл.счетоводител :       2.Фин.контрольор            Изготвил :</w:t>
      </w:r>
    </w:p>
    <w:p w:rsidR="00EB6989" w:rsidRPr="00021EA7" w:rsidRDefault="00EB6989" w:rsidP="00EB6989">
      <w:pPr>
        <w:rPr>
          <w:lang w:val="bg-BG"/>
        </w:rPr>
      </w:pPr>
      <w:r>
        <w:rPr>
          <w:lang w:val="bg-BG"/>
        </w:rPr>
        <w:t xml:space="preserve">                          Веска  </w:t>
      </w:r>
      <w:proofErr w:type="spellStart"/>
      <w:r>
        <w:rPr>
          <w:lang w:val="bg-BG"/>
        </w:rPr>
        <w:t>Рушкова</w:t>
      </w:r>
      <w:proofErr w:type="spellEnd"/>
      <w:r>
        <w:rPr>
          <w:lang w:val="bg-BG"/>
        </w:rPr>
        <w:t xml:space="preserve">                         Евгени </w:t>
      </w:r>
      <w:proofErr w:type="spellStart"/>
      <w:r>
        <w:rPr>
          <w:lang w:val="bg-BG"/>
        </w:rPr>
        <w:t>Зоровски</w:t>
      </w:r>
      <w:proofErr w:type="spellEnd"/>
      <w:r>
        <w:rPr>
          <w:lang w:val="bg-BG"/>
        </w:rPr>
        <w:t xml:space="preserve">                    Надя </w:t>
      </w:r>
      <w:proofErr w:type="spellStart"/>
      <w:r>
        <w:rPr>
          <w:lang w:val="bg-BG"/>
        </w:rPr>
        <w:t>Пешарова</w:t>
      </w:r>
      <w:proofErr w:type="spellEnd"/>
    </w:p>
    <w:p w:rsidR="00EB6989" w:rsidRPr="00EB6989" w:rsidRDefault="00EB6989">
      <w:pPr>
        <w:rPr>
          <w:lang w:val="bg-BG"/>
        </w:rPr>
      </w:pPr>
    </w:p>
    <w:sectPr w:rsidR="00EB6989" w:rsidRPr="00EB6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C1"/>
    <w:rsid w:val="000439B5"/>
    <w:rsid w:val="000A273E"/>
    <w:rsid w:val="00103C88"/>
    <w:rsid w:val="00212873"/>
    <w:rsid w:val="002D5D6B"/>
    <w:rsid w:val="00304EE5"/>
    <w:rsid w:val="003D0320"/>
    <w:rsid w:val="005A539D"/>
    <w:rsid w:val="006C3ADC"/>
    <w:rsid w:val="007B7D62"/>
    <w:rsid w:val="00830DF2"/>
    <w:rsid w:val="008B7335"/>
    <w:rsid w:val="0095104D"/>
    <w:rsid w:val="00993142"/>
    <w:rsid w:val="00B73A90"/>
    <w:rsid w:val="00BE0AF2"/>
    <w:rsid w:val="00C005AD"/>
    <w:rsid w:val="00CB4ED0"/>
    <w:rsid w:val="00CC152F"/>
    <w:rsid w:val="00DE58C1"/>
    <w:rsid w:val="00DF60BB"/>
    <w:rsid w:val="00E465BA"/>
    <w:rsid w:val="00E72866"/>
    <w:rsid w:val="00E7484E"/>
    <w:rsid w:val="00EB6989"/>
    <w:rsid w:val="00EC4E90"/>
    <w:rsid w:val="00F67177"/>
    <w:rsid w:val="00F7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A53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A53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Pesharova</dc:creator>
  <cp:keywords/>
  <dc:description/>
  <cp:lastModifiedBy>Nadya Pesharova</cp:lastModifiedBy>
  <cp:revision>42</cp:revision>
  <cp:lastPrinted>2016-06-16T07:31:00Z</cp:lastPrinted>
  <dcterms:created xsi:type="dcterms:W3CDTF">2015-06-12T12:36:00Z</dcterms:created>
  <dcterms:modified xsi:type="dcterms:W3CDTF">2016-06-27T10:27:00Z</dcterms:modified>
</cp:coreProperties>
</file>